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6F4A" w:rsidRPr="00846F4A" w:rsidRDefault="00846F4A" w:rsidP="00846F4A">
      <w:pPr>
        <w:shd w:val="clear" w:color="auto" w:fill="FFFFFF"/>
        <w:spacing w:before="300" w:after="150" w:line="240" w:lineRule="auto"/>
        <w:outlineLvl w:val="0"/>
        <w:rPr>
          <w:rFonts w:ascii="Times New Roman" w:eastAsia="Times New Roman" w:hAnsi="Times New Roman" w:cs="Times New Roman"/>
          <w:b/>
          <w:kern w:val="36"/>
          <w:sz w:val="32"/>
          <w:szCs w:val="32"/>
          <w:lang w:eastAsia="ru-RU"/>
        </w:rPr>
      </w:pPr>
      <w:r w:rsidRPr="00846F4A">
        <w:rPr>
          <w:rFonts w:ascii="Times New Roman" w:eastAsia="Times New Roman" w:hAnsi="Times New Roman" w:cs="Times New Roman"/>
          <w:b/>
          <w:kern w:val="36"/>
          <w:sz w:val="32"/>
          <w:szCs w:val="32"/>
          <w:lang w:eastAsia="ru-RU"/>
        </w:rPr>
        <w:t>Из истории становления и развития Дома детского творчества.</w:t>
      </w:r>
    </w:p>
    <w:p w:rsidR="00846F4A" w:rsidRPr="009E0851" w:rsidRDefault="009E0851" w:rsidP="001E0D1D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sz w:val="21"/>
          <w:szCs w:val="21"/>
          <w:lang w:eastAsia="ru-RU"/>
        </w:rPr>
      </w:pPr>
      <w:r>
        <w:rPr>
          <w:rFonts w:ascii="Helvetica" w:eastAsia="Times New Roman" w:hAnsi="Helvetica" w:cs="Helvetica"/>
          <w:sz w:val="21"/>
          <w:szCs w:val="21"/>
          <w:lang w:eastAsia="ru-RU"/>
        </w:rPr>
        <w:t>     </w:t>
      </w:r>
      <w:r w:rsidR="00846F4A" w:rsidRPr="00846F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1 августа 1953 года на основании решения крайисполкома Буденновский райисполком принял решение   о создании районного Дома пионеров и школьников. Директором была назначена Раиса Александровна Бабченко. Основное направление работы было: организация работы кружков, подготовка и проведение массовых мероприятий, обучение пионерских вожатых, актива. </w:t>
      </w:r>
    </w:p>
    <w:p w:rsidR="001E0D1D" w:rsidRDefault="00846F4A" w:rsidP="00846F4A">
      <w:pPr>
        <w:shd w:val="clear" w:color="auto" w:fill="FFFFFF"/>
        <w:spacing w:before="300" w:after="30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F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      Многие выпускники, о которых можно сказать, что они «выросли» в Доме детского творчества стали старшими вожатыми в школах, связали свою жизнь с профессией учителя, прививая детям такие понятия, как единство, дружба, готовность к свершениям. Только один пример. Любовь Дмитриевна </w:t>
      </w:r>
      <w:proofErr w:type="spellStart"/>
      <w:r w:rsidRPr="00846F4A">
        <w:rPr>
          <w:rFonts w:ascii="Times New Roman" w:eastAsia="Times New Roman" w:hAnsi="Times New Roman" w:cs="Times New Roman"/>
          <w:sz w:val="28"/>
          <w:szCs w:val="28"/>
          <w:lang w:eastAsia="ru-RU"/>
        </w:rPr>
        <w:t>Ерешко</w:t>
      </w:r>
      <w:proofErr w:type="spellEnd"/>
      <w:r w:rsidRPr="00846F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всю свою жизнь посвятила детям школы № 3 г. Буденновска, где училась сама, куда пришла работать пионервожатой, потом стала учителем и директором.</w:t>
      </w:r>
      <w:r w:rsidRPr="00846F4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      В 1963 году в Дом пионеров и школьников на </w:t>
      </w:r>
      <w:proofErr w:type="gramStart"/>
      <w:r w:rsidRPr="00846F4A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должность  методиста</w:t>
      </w:r>
      <w:proofErr w:type="gramEnd"/>
      <w:r w:rsidRPr="00846F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поступила на работу Наталья Борисовна Десятник и спустя 5 лет, талантливого, энергичного работника  уже назначают директором, которому всего-то исполнилось 25 лет. На протяжении 38 лет она возглавляла педагогический колле</w:t>
      </w:r>
      <w:r w:rsidR="001E0D1D">
        <w:rPr>
          <w:rFonts w:ascii="Times New Roman" w:eastAsia="Times New Roman" w:hAnsi="Times New Roman" w:cs="Times New Roman"/>
          <w:sz w:val="28"/>
          <w:szCs w:val="28"/>
          <w:lang w:eastAsia="ru-RU"/>
        </w:rPr>
        <w:t>ктив Дома пионеров и школьников</w:t>
      </w:r>
      <w:r w:rsidRPr="00846F4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846F4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       В 1992 году Дом пионеров и школьников переименован в Дом детского творчества. Ребятам было подарено здание бывшего Горкома КПСС.</w:t>
      </w:r>
      <w:r w:rsidRPr="00846F4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Здание, в котором располагается МУ Д</w:t>
      </w:r>
      <w:r w:rsidR="001E0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Дом детского творчества </w:t>
      </w:r>
      <w:r w:rsidRPr="00846F4A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историческое: памятник архитек</w:t>
      </w:r>
      <w:r w:rsidR="001E0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туры регионального значения.  </w:t>
      </w:r>
      <w:proofErr w:type="gramStart"/>
      <w:r w:rsidR="001E0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Это </w:t>
      </w:r>
      <w:r w:rsidRPr="00846F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здание</w:t>
      </w:r>
      <w:proofErr w:type="gramEnd"/>
      <w:r w:rsidRPr="00846F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было построено в 1912 году и в нём располагалась   Земская управа. После октября 1917 года и установления советской власти на Северном Кавказе и на </w:t>
      </w:r>
      <w:proofErr w:type="spellStart"/>
      <w:r w:rsidRPr="00846F4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Прикумье</w:t>
      </w:r>
      <w:proofErr w:type="spellEnd"/>
      <w:r w:rsidRPr="00846F4A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этом здании располагались парти</w:t>
      </w:r>
      <w:r w:rsidR="001E0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йные, комсомольские и советские </w:t>
      </w:r>
      <w:r w:rsidRPr="00846F4A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органы.</w:t>
      </w:r>
    </w:p>
    <w:p w:rsidR="00846F4A" w:rsidRPr="00846F4A" w:rsidRDefault="00846F4A" w:rsidP="0007786F">
      <w:pPr>
        <w:shd w:val="clear" w:color="auto" w:fill="FFFFFF"/>
        <w:spacing w:before="300" w:after="30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F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   В годы Великой Отечественной войны, в период оккупации города </w:t>
      </w:r>
      <w:proofErr w:type="spellStart"/>
      <w:proofErr w:type="gramStart"/>
      <w:r w:rsidRPr="00846F4A">
        <w:rPr>
          <w:rFonts w:ascii="Times New Roman" w:eastAsia="Times New Roman" w:hAnsi="Times New Roman" w:cs="Times New Roman"/>
          <w:sz w:val="28"/>
          <w:szCs w:val="28"/>
          <w:lang w:eastAsia="ru-RU"/>
        </w:rPr>
        <w:t>немецко</w:t>
      </w:r>
      <w:proofErr w:type="spellEnd"/>
      <w:r w:rsidRPr="00846F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 –</w:t>
      </w:r>
      <w:proofErr w:type="gramEnd"/>
      <w:r w:rsidRPr="00846F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 фашистскими захватчиками с августа 1942 года  по 11 января 1943 года, при их отступлении, здание сильно пострадало от взрыва и пожара, его </w:t>
      </w:r>
      <w:r w:rsidR="000778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восстановление длилось долгих 6 </w:t>
      </w:r>
      <w:r w:rsidRPr="00846F4A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="0007786F">
        <w:rPr>
          <w:rFonts w:ascii="Times New Roman" w:eastAsia="Times New Roman" w:hAnsi="Times New Roman" w:cs="Times New Roman"/>
          <w:sz w:val="28"/>
          <w:szCs w:val="28"/>
          <w:lang w:eastAsia="ru-RU"/>
        </w:rPr>
        <w:t>ет.</w:t>
      </w:r>
      <w:r w:rsidR="0007786F" w:rsidRPr="00846F4A">
        <w:rPr>
          <w:rFonts w:ascii="Helvetica" w:eastAsia="Times New Roman" w:hAnsi="Helvetica" w:cs="Helvetica"/>
          <w:noProof/>
          <w:sz w:val="21"/>
          <w:szCs w:val="21"/>
          <w:lang w:eastAsia="ru-RU"/>
        </w:rPr>
        <w:drawing>
          <wp:inline distT="0" distB="0" distL="0" distR="0" wp14:anchorId="3FF4A07D" wp14:editId="26BDC2BD">
            <wp:extent cx="3513177" cy="2506799"/>
            <wp:effectExtent l="0" t="0" r="0" b="8255"/>
            <wp:docPr id="7" name="Рисунок 7" descr="http://expo.obr-nauka.ru/web/upload/cke/d7e3213b78d2cb61d5838ac4e1f0a18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expo.obr-nauka.ru/web/upload/cke/d7e3213b78d2cb61d5838ac4e1f0a181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4318" cy="25218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7786F" w:rsidRPr="00846F4A">
        <w:rPr>
          <w:rFonts w:ascii="Helvetica" w:eastAsia="Times New Roman" w:hAnsi="Helvetica" w:cs="Helvetica"/>
          <w:sz w:val="21"/>
          <w:szCs w:val="21"/>
          <w:lang w:eastAsia="ru-RU"/>
        </w:rPr>
        <w:t xml:space="preserve"> </w:t>
      </w:r>
      <w:r w:rsidRPr="00846F4A">
        <w:rPr>
          <w:rFonts w:ascii="Helvetica" w:eastAsia="Times New Roman" w:hAnsi="Helvetica" w:cs="Helvetica"/>
          <w:sz w:val="21"/>
          <w:szCs w:val="21"/>
          <w:lang w:eastAsia="ru-RU"/>
        </w:rPr>
        <w:br/>
      </w:r>
      <w:r w:rsidRPr="00846F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Стены сожженного </w:t>
      </w:r>
      <w:proofErr w:type="spellStart"/>
      <w:r w:rsidRPr="00846F4A">
        <w:rPr>
          <w:rFonts w:ascii="Times New Roman" w:eastAsia="Times New Roman" w:hAnsi="Times New Roman" w:cs="Times New Roman"/>
          <w:sz w:val="28"/>
          <w:szCs w:val="28"/>
          <w:lang w:eastAsia="ru-RU"/>
        </w:rPr>
        <w:t>аккупантами</w:t>
      </w:r>
      <w:proofErr w:type="spellEnd"/>
      <w:r w:rsidRPr="00846F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здания горкома ВКП(б) (1943 год).</w:t>
      </w:r>
    </w:p>
    <w:p w:rsidR="0075666F" w:rsidRDefault="0075666F" w:rsidP="00846F4A">
      <w:pPr>
        <w:shd w:val="clear" w:color="auto" w:fill="FFFFFF"/>
        <w:spacing w:before="300" w:after="30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   </w:t>
      </w:r>
    </w:p>
    <w:p w:rsidR="00846F4A" w:rsidRPr="00846F4A" w:rsidRDefault="00846F4A" w:rsidP="00846F4A">
      <w:pPr>
        <w:shd w:val="clear" w:color="auto" w:fill="FFFFFF"/>
        <w:spacing w:before="300" w:after="30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F4A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Трагическая участь постигла здание и 14 июня 1995 года.  Во время сове</w:t>
      </w:r>
      <w:r w:rsidR="009E08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ршения террористического акта, </w:t>
      </w:r>
      <w:r w:rsidRPr="00846F4A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580AF1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дание Дома детского творчества </w:t>
      </w:r>
      <w:r w:rsidRPr="00846F4A">
        <w:rPr>
          <w:rFonts w:ascii="Times New Roman" w:eastAsia="Times New Roman" w:hAnsi="Times New Roman" w:cs="Times New Roman"/>
          <w:sz w:val="28"/>
          <w:szCs w:val="28"/>
          <w:lang w:eastAsia="ru-RU"/>
        </w:rPr>
        <w:t>было обстреляно, частично разрушено и подожжено. Учреждение понесло   невосполнимые материальные потери: рабочие документы, а также накопленные фото -  материалы из жизни Дома детского творчества были навсегда утеряны.</w:t>
      </w:r>
    </w:p>
    <w:p w:rsidR="00846F4A" w:rsidRPr="00846F4A" w:rsidRDefault="00846F4A" w:rsidP="00846F4A">
      <w:pPr>
        <w:shd w:val="clear" w:color="auto" w:fill="FFFFFF"/>
        <w:spacing w:before="300" w:after="30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F4A">
        <w:rPr>
          <w:rFonts w:ascii="Helvetica" w:eastAsia="Times New Roman" w:hAnsi="Helvetica" w:cs="Helvetica"/>
          <w:sz w:val="21"/>
          <w:szCs w:val="21"/>
          <w:lang w:eastAsia="ru-RU"/>
        </w:rPr>
        <w:br/>
      </w:r>
      <w:r w:rsidRPr="00846F4A">
        <w:rPr>
          <w:rFonts w:ascii="Helvetica" w:eastAsia="Times New Roman" w:hAnsi="Helvetica" w:cs="Helvetica"/>
          <w:noProof/>
          <w:sz w:val="21"/>
          <w:szCs w:val="21"/>
          <w:lang w:eastAsia="ru-RU"/>
        </w:rPr>
        <w:drawing>
          <wp:inline distT="0" distB="0" distL="0" distR="0">
            <wp:extent cx="3581400" cy="2372096"/>
            <wp:effectExtent l="0" t="0" r="0" b="9525"/>
            <wp:docPr id="6" name="Рисунок 6" descr="http://expo.obr-nauka.ru/web/upload/cke/836eb85c76dc36b37562272e52b23a0a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expo.obr-nauka.ru/web/upload/cke/836eb85c76dc36b37562272e52b23a0a.jpe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8026" cy="2376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46F4A">
        <w:rPr>
          <w:rFonts w:ascii="Helvetica" w:eastAsia="Times New Roman" w:hAnsi="Helvetica" w:cs="Helvetica"/>
          <w:sz w:val="21"/>
          <w:szCs w:val="21"/>
          <w:lang w:eastAsia="ru-RU"/>
        </w:rPr>
        <w:br/>
      </w:r>
      <w:r w:rsidRPr="00846F4A">
        <w:rPr>
          <w:rFonts w:ascii="Times New Roman" w:eastAsia="Times New Roman" w:hAnsi="Times New Roman" w:cs="Times New Roman"/>
          <w:sz w:val="28"/>
          <w:szCs w:val="28"/>
          <w:lang w:eastAsia="ru-RU"/>
        </w:rPr>
        <w:t>Здание Дома детского творчества во время террористического акта.</w:t>
      </w:r>
      <w:r w:rsidRPr="00846F4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846F4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  В 1995-1996 годах </w:t>
      </w:r>
      <w:r w:rsidR="00580AF1">
        <w:rPr>
          <w:rFonts w:ascii="Times New Roman" w:eastAsia="Times New Roman" w:hAnsi="Times New Roman" w:cs="Times New Roman"/>
          <w:sz w:val="28"/>
          <w:szCs w:val="28"/>
          <w:lang w:eastAsia="ru-RU"/>
        </w:rPr>
        <w:t>здание было   восстановлено на </w:t>
      </w:r>
      <w:r w:rsidRPr="00846F4A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средства федерального бюджета.</w:t>
      </w:r>
      <w:r w:rsidRPr="00846F4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846F4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846F4A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734435" cy="2794644"/>
            <wp:effectExtent l="0" t="0" r="0" b="5715"/>
            <wp:docPr id="5" name="Рисунок 5" descr="http://expo.obr-nauka.ru/web/upload/cke/a25ecd29f883027b96f7202e0ba449a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expo.obr-nauka.ru/web/upload/cke/a25ecd29f883027b96f7202e0ba449a1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7666" cy="27970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46F4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Здание Дома детского творчества сейчас.</w:t>
      </w:r>
    </w:p>
    <w:p w:rsidR="0007786F" w:rsidRDefault="00846F4A" w:rsidP="0007786F">
      <w:pPr>
        <w:shd w:val="clear" w:color="auto" w:fill="FFFFFF"/>
        <w:spacing w:before="300" w:after="30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F4A">
        <w:rPr>
          <w:rFonts w:ascii="Times New Roman" w:eastAsia="Times New Roman" w:hAnsi="Times New Roman" w:cs="Times New Roman"/>
          <w:sz w:val="28"/>
          <w:szCs w:val="28"/>
          <w:lang w:eastAsia="ru-RU"/>
        </w:rPr>
        <w:t>     </w:t>
      </w:r>
      <w:r w:rsidRPr="00846F4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      С 2013-2014 учебного </w:t>
      </w:r>
      <w:proofErr w:type="gramStart"/>
      <w:r w:rsidRPr="00846F4A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года  Дом</w:t>
      </w:r>
      <w:proofErr w:type="gramEnd"/>
      <w:r w:rsidRPr="00846F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творчества  был реорганизован  в форме присоединения к нему </w:t>
      </w:r>
      <w:proofErr w:type="spellStart"/>
      <w:r w:rsidRPr="00846F4A">
        <w:rPr>
          <w:rFonts w:ascii="Times New Roman" w:eastAsia="Times New Roman" w:hAnsi="Times New Roman" w:cs="Times New Roman"/>
          <w:sz w:val="28"/>
          <w:szCs w:val="28"/>
          <w:lang w:eastAsia="ru-RU"/>
        </w:rPr>
        <w:t>Э</w:t>
      </w:r>
      <w:r w:rsidR="00580AF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колого</w:t>
      </w:r>
      <w:proofErr w:type="spellEnd"/>
      <w:r w:rsidR="00580A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биологического центра и </w:t>
      </w:r>
      <w:r w:rsidRPr="00846F4A">
        <w:rPr>
          <w:rFonts w:ascii="Times New Roman" w:eastAsia="Times New Roman" w:hAnsi="Times New Roman" w:cs="Times New Roman"/>
          <w:sz w:val="28"/>
          <w:szCs w:val="28"/>
          <w:lang w:eastAsia="ru-RU"/>
        </w:rPr>
        <w:t>Ц</w:t>
      </w:r>
      <w:r w:rsidR="00580A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ентра внешкольной работы. </w:t>
      </w:r>
    </w:p>
    <w:p w:rsidR="00846F4A" w:rsidRPr="0007786F" w:rsidRDefault="00846F4A" w:rsidP="0007786F">
      <w:pPr>
        <w:shd w:val="clear" w:color="auto" w:fill="FFFFFF"/>
        <w:spacing w:before="300" w:after="30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846F4A">
        <w:rPr>
          <w:rFonts w:ascii="inherit" w:eastAsia="Times New Roman" w:hAnsi="inherit" w:cs="Helvetica"/>
          <w:kern w:val="36"/>
          <w:sz w:val="54"/>
          <w:szCs w:val="54"/>
          <w:lang w:eastAsia="ru-RU"/>
        </w:rPr>
        <w:lastRenderedPageBreak/>
        <w:t>Директора прошлого и настоящего</w:t>
      </w:r>
    </w:p>
    <w:p w:rsidR="00580AF1" w:rsidRPr="00846F4A" w:rsidRDefault="00846F4A" w:rsidP="00580AF1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846F4A">
        <w:rPr>
          <w:rFonts w:ascii="Helvetica" w:eastAsia="Times New Roman" w:hAnsi="Helvetica" w:cs="Helvetica"/>
          <w:sz w:val="21"/>
          <w:szCs w:val="21"/>
          <w:lang w:eastAsia="ru-RU"/>
        </w:rPr>
        <w:t>       </w:t>
      </w:r>
      <w:r w:rsidRPr="00846F4A">
        <w:rPr>
          <w:rFonts w:ascii="Times New Roman" w:eastAsia="Times New Roman" w:hAnsi="Times New Roman" w:cs="Times New Roman"/>
          <w:sz w:val="28"/>
          <w:szCs w:val="28"/>
          <w:lang w:eastAsia="ru-RU"/>
        </w:rPr>
        <w:t>      </w:t>
      </w:r>
      <w:r w:rsidRPr="00846F4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846F4A">
        <w:rPr>
          <w:rFonts w:ascii="Helvetica" w:eastAsia="Times New Roman" w:hAnsi="Helvetica" w:cs="Helvetica"/>
          <w:noProof/>
          <w:sz w:val="21"/>
          <w:szCs w:val="21"/>
          <w:lang w:eastAsia="ru-RU"/>
        </w:rPr>
        <w:drawing>
          <wp:inline distT="0" distB="0" distL="0" distR="0">
            <wp:extent cx="1923834" cy="2679867"/>
            <wp:effectExtent l="0" t="0" r="635" b="6350"/>
            <wp:docPr id="4" name="Рисунок 4" descr="Бабченко Раиса Александров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Бабченко Раиса Александровна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2325" cy="2691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46F4A">
        <w:rPr>
          <w:rFonts w:ascii="Helvetica" w:eastAsia="Times New Roman" w:hAnsi="Helvetica" w:cs="Helvetica"/>
          <w:sz w:val="21"/>
          <w:szCs w:val="21"/>
          <w:lang w:eastAsia="ru-RU"/>
        </w:rPr>
        <w:br/>
      </w:r>
      <w:r w:rsidRPr="00846F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Бабченко Раиса Александровна, с 1953 по 1967 год директор Дома пионеров </w:t>
      </w:r>
      <w:proofErr w:type="gramStart"/>
      <w:r w:rsidRPr="00846F4A">
        <w:rPr>
          <w:rFonts w:ascii="Times New Roman" w:eastAsia="Times New Roman" w:hAnsi="Times New Roman" w:cs="Times New Roman"/>
          <w:sz w:val="28"/>
          <w:szCs w:val="28"/>
          <w:lang w:eastAsia="ru-RU"/>
        </w:rPr>
        <w:t>и  школьников</w:t>
      </w:r>
      <w:proofErr w:type="gramEnd"/>
      <w:r w:rsidRPr="00846F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С января 1965 года по март 1978 года Раиса Александровна была    председателем   Профсоюза работников </w:t>
      </w:r>
      <w:proofErr w:type="gramStart"/>
      <w:r w:rsidRPr="00846F4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просвещения  высшей</w:t>
      </w:r>
      <w:proofErr w:type="gramEnd"/>
      <w:r w:rsidRPr="00846F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школы и  научных  учреждений города Будённовска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Буденновского района</w:t>
      </w:r>
      <w:r w:rsidRPr="00846F4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846F4A">
        <w:rPr>
          <w:rFonts w:ascii="Helvetica" w:eastAsia="Times New Roman" w:hAnsi="Helvetica" w:cs="Helvetica"/>
          <w:sz w:val="21"/>
          <w:szCs w:val="21"/>
          <w:lang w:eastAsia="ru-RU"/>
        </w:rPr>
        <w:br/>
      </w:r>
      <w:r w:rsidRPr="00846F4A">
        <w:rPr>
          <w:rFonts w:ascii="Helvetica" w:eastAsia="Times New Roman" w:hAnsi="Helvetica" w:cs="Helvetica"/>
          <w:sz w:val="21"/>
          <w:szCs w:val="21"/>
          <w:lang w:eastAsia="ru-RU"/>
        </w:rPr>
        <w:br/>
      </w:r>
      <w:r w:rsidRPr="00846F4A">
        <w:rPr>
          <w:rFonts w:ascii="Helvetica" w:eastAsia="Times New Roman" w:hAnsi="Helvetica" w:cs="Helvetica"/>
          <w:sz w:val="21"/>
          <w:szCs w:val="21"/>
          <w:lang w:eastAsia="ru-RU"/>
        </w:rPr>
        <w:br/>
      </w:r>
      <w:r w:rsidRPr="00846F4A">
        <w:rPr>
          <w:rFonts w:ascii="Helvetica" w:eastAsia="Times New Roman" w:hAnsi="Helvetica" w:cs="Helvetica"/>
          <w:noProof/>
          <w:sz w:val="21"/>
          <w:szCs w:val="21"/>
          <w:lang w:eastAsia="ru-RU"/>
        </w:rPr>
        <w:drawing>
          <wp:inline distT="0" distB="0" distL="0" distR="0">
            <wp:extent cx="4050957" cy="2676525"/>
            <wp:effectExtent l="0" t="0" r="6985" b="0"/>
            <wp:docPr id="3" name="Рисунок 3" descr="http://expo.obr-nauka.ru/web/upload/cke/7ad4327a24e441076049fcf0593188ff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expo.obr-nauka.ru/web/upload/cke/7ad4327a24e441076049fcf0593188ff.jpe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8529" cy="26815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46F4A">
        <w:rPr>
          <w:rFonts w:ascii="Helvetica" w:eastAsia="Times New Roman" w:hAnsi="Helvetica" w:cs="Helvetica"/>
          <w:sz w:val="21"/>
          <w:szCs w:val="21"/>
          <w:lang w:eastAsia="ru-RU"/>
        </w:rPr>
        <w:br/>
      </w:r>
      <w:r w:rsidRPr="00846F4A">
        <w:rPr>
          <w:rFonts w:ascii="Times New Roman" w:eastAsia="Times New Roman" w:hAnsi="Times New Roman" w:cs="Times New Roman"/>
          <w:sz w:val="28"/>
          <w:szCs w:val="28"/>
          <w:lang w:eastAsia="ru-RU"/>
        </w:rPr>
        <w:t>Десятник Наталья Борисовна директор Дома пионеров и школьников с 1968 года по 2006 год, 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тличник народного просвещения </w:t>
      </w:r>
      <w:r w:rsidRPr="00846F4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846F4A">
        <w:rPr>
          <w:rFonts w:ascii="Helvetica" w:eastAsia="Times New Roman" w:hAnsi="Helvetica" w:cs="Helvetica"/>
          <w:noProof/>
          <w:sz w:val="21"/>
          <w:szCs w:val="21"/>
          <w:lang w:eastAsia="ru-RU"/>
        </w:rPr>
        <w:lastRenderedPageBreak/>
        <w:drawing>
          <wp:inline distT="0" distB="0" distL="0" distR="0">
            <wp:extent cx="2019139" cy="2828925"/>
            <wp:effectExtent l="0" t="0" r="635" b="0"/>
            <wp:docPr id="2" name="Рисунок 2" descr="http://expo.obr-nauka.ru/web/upload/cke/cf20e35585ab2404024cec37dd89800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expo.obr-nauka.ru/web/upload/cke/cf20e35585ab2404024cec37dd898009.jpe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5322" cy="28375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46F4A">
        <w:rPr>
          <w:rFonts w:ascii="Helvetica" w:eastAsia="Times New Roman" w:hAnsi="Helvetica" w:cs="Helvetica"/>
          <w:sz w:val="21"/>
          <w:szCs w:val="21"/>
          <w:lang w:eastAsia="ru-RU"/>
        </w:rPr>
        <w:br/>
      </w:r>
      <w:r w:rsidRPr="00846F4A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proofErr w:type="spellStart"/>
      <w:r w:rsidRPr="00846F4A">
        <w:rPr>
          <w:rFonts w:ascii="Times New Roman" w:eastAsia="Times New Roman" w:hAnsi="Times New Roman" w:cs="Times New Roman"/>
          <w:sz w:val="28"/>
          <w:szCs w:val="28"/>
          <w:lang w:eastAsia="ru-RU"/>
        </w:rPr>
        <w:t>Рачицкая</w:t>
      </w:r>
      <w:proofErr w:type="spellEnd"/>
      <w:r w:rsidRPr="00846F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Елена Алексеевна   директор МОУ ДОД ДДТ г.</w:t>
      </w:r>
      <w:r w:rsidR="00580A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46F4A">
        <w:rPr>
          <w:rFonts w:ascii="Times New Roman" w:eastAsia="Times New Roman" w:hAnsi="Times New Roman" w:cs="Times New Roman"/>
          <w:sz w:val="28"/>
          <w:szCs w:val="28"/>
          <w:lang w:eastAsia="ru-RU"/>
        </w:rPr>
        <w:t>Будённовска с 2007 года по  2013 год, имеет звание  Почётный работник общего образования РФ.</w:t>
      </w:r>
      <w:r w:rsidRPr="00846F4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 </w:t>
      </w:r>
      <w:r w:rsidR="00580AF1" w:rsidRPr="00846F4A">
        <w:rPr>
          <w:rFonts w:ascii="Helvetica" w:eastAsia="Times New Roman" w:hAnsi="Helvetica" w:cs="Helvetica"/>
          <w:noProof/>
          <w:sz w:val="21"/>
          <w:szCs w:val="21"/>
          <w:lang w:eastAsia="ru-RU"/>
        </w:rPr>
        <w:drawing>
          <wp:inline distT="0" distB="0" distL="0" distR="0" wp14:anchorId="2BD31832" wp14:editId="5C53F94C">
            <wp:extent cx="2093939" cy="3143250"/>
            <wp:effectExtent l="0" t="0" r="1905" b="0"/>
            <wp:docPr id="1" name="Рисунок 1" descr="http://expo.obr-nauka.ru/web/upload/cke/536c429c00f79a28c19d6ab85c6588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expo.obr-nauka.ru/web/upload/cke/536c429c00f79a28c19d6ab85c6588e4.jpe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2881" cy="31566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46F4A">
        <w:rPr>
          <w:rFonts w:ascii="Helvetica" w:eastAsia="Times New Roman" w:hAnsi="Helvetica" w:cs="Helvetica"/>
          <w:sz w:val="21"/>
          <w:szCs w:val="21"/>
          <w:lang w:eastAsia="ru-RU"/>
        </w:rPr>
        <w:br/>
      </w:r>
      <w:r w:rsidRPr="00846F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Лукичёва Светлана Анатольевна директор МУ ДО ДДТ </w:t>
      </w:r>
      <w:proofErr w:type="spellStart"/>
      <w:r w:rsidRPr="00846F4A">
        <w:rPr>
          <w:rFonts w:ascii="Times New Roman" w:eastAsia="Times New Roman" w:hAnsi="Times New Roman" w:cs="Times New Roman"/>
          <w:sz w:val="28"/>
          <w:szCs w:val="28"/>
          <w:lang w:eastAsia="ru-RU"/>
        </w:rPr>
        <w:t>г.Будённовска</w:t>
      </w:r>
      <w:proofErr w:type="spellEnd"/>
      <w:r w:rsidRPr="00846F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 2013 года по настоящее время, имеет звание Почётный работник общего  образования РФ</w:t>
      </w:r>
      <w:r w:rsidRPr="00846F4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846F4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846F4A">
        <w:rPr>
          <w:rFonts w:ascii="Helvetica" w:eastAsia="Times New Roman" w:hAnsi="Helvetica" w:cs="Helvetica"/>
          <w:sz w:val="21"/>
          <w:szCs w:val="21"/>
          <w:lang w:eastAsia="ru-RU"/>
        </w:rPr>
        <w:br/>
      </w:r>
      <w:r w:rsidRPr="00846F4A">
        <w:rPr>
          <w:rFonts w:ascii="Helvetica" w:eastAsia="Times New Roman" w:hAnsi="Helvetica" w:cs="Helvetica"/>
          <w:sz w:val="21"/>
          <w:szCs w:val="21"/>
          <w:lang w:eastAsia="ru-RU"/>
        </w:rPr>
        <w:br/>
      </w:r>
      <w:r w:rsidRPr="00846F4A">
        <w:rPr>
          <w:rFonts w:ascii="Helvetica" w:eastAsia="Times New Roman" w:hAnsi="Helvetica" w:cs="Helvetica"/>
          <w:sz w:val="21"/>
          <w:szCs w:val="21"/>
          <w:lang w:eastAsia="ru-RU"/>
        </w:rPr>
        <w:br/>
      </w:r>
      <w:r w:rsidRPr="00846F4A">
        <w:rPr>
          <w:rFonts w:ascii="Helvetica" w:eastAsia="Times New Roman" w:hAnsi="Helvetica" w:cs="Helvetica"/>
          <w:sz w:val="21"/>
          <w:szCs w:val="21"/>
          <w:lang w:eastAsia="ru-RU"/>
        </w:rPr>
        <w:br/>
      </w:r>
      <w:r w:rsidRPr="00A5709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846F4A" w:rsidRPr="00846F4A" w:rsidRDefault="00846F4A" w:rsidP="00A5709D">
      <w:pPr>
        <w:shd w:val="clear" w:color="auto" w:fill="FFFFFF"/>
        <w:spacing w:before="300" w:after="30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F4A">
        <w:rPr>
          <w:rFonts w:ascii="Helvetica" w:eastAsia="Times New Roman" w:hAnsi="Helvetica" w:cs="Helvetica"/>
          <w:sz w:val="21"/>
          <w:szCs w:val="21"/>
          <w:lang w:eastAsia="ru-RU"/>
        </w:rPr>
        <w:br/>
      </w:r>
      <w:r w:rsidRPr="00846F4A">
        <w:rPr>
          <w:rFonts w:ascii="Helvetica" w:eastAsia="Times New Roman" w:hAnsi="Helvetica" w:cs="Helvetica"/>
          <w:sz w:val="21"/>
          <w:szCs w:val="21"/>
          <w:lang w:eastAsia="ru-RU"/>
        </w:rPr>
        <w:br/>
      </w:r>
      <w:r w:rsidRPr="00846F4A">
        <w:rPr>
          <w:rFonts w:ascii="Helvetica" w:eastAsia="Times New Roman" w:hAnsi="Helvetica" w:cs="Helvetica"/>
          <w:sz w:val="21"/>
          <w:szCs w:val="21"/>
          <w:lang w:eastAsia="ru-RU"/>
        </w:rPr>
        <w:br/>
      </w:r>
      <w:r w:rsidRPr="00846F4A">
        <w:rPr>
          <w:rFonts w:ascii="Helvetica" w:eastAsia="Times New Roman" w:hAnsi="Helvetica" w:cs="Helvetica"/>
          <w:sz w:val="21"/>
          <w:szCs w:val="21"/>
          <w:lang w:eastAsia="ru-RU"/>
        </w:rPr>
        <w:br/>
      </w:r>
      <w:r w:rsidRPr="00846F4A">
        <w:rPr>
          <w:rFonts w:ascii="Helvetica" w:eastAsia="Times New Roman" w:hAnsi="Helvetica" w:cs="Helvetica"/>
          <w:sz w:val="21"/>
          <w:szCs w:val="21"/>
          <w:lang w:eastAsia="ru-RU"/>
        </w:rPr>
        <w:br/>
      </w:r>
      <w:r w:rsidRPr="00846F4A">
        <w:rPr>
          <w:rFonts w:ascii="Helvetica" w:eastAsia="Times New Roman" w:hAnsi="Helvetica" w:cs="Helvetica"/>
          <w:sz w:val="21"/>
          <w:szCs w:val="21"/>
          <w:lang w:eastAsia="ru-RU"/>
        </w:rPr>
        <w:br/>
      </w:r>
      <w:r w:rsidRPr="00846F4A">
        <w:rPr>
          <w:rFonts w:ascii="Helvetica" w:eastAsia="Times New Roman" w:hAnsi="Helvetica" w:cs="Helvetica"/>
          <w:sz w:val="21"/>
          <w:szCs w:val="21"/>
          <w:lang w:eastAsia="ru-RU"/>
        </w:rPr>
        <w:lastRenderedPageBreak/>
        <w:br/>
        <w:t> </w:t>
      </w:r>
      <w:r w:rsidRPr="00846F4A">
        <w:rPr>
          <w:rFonts w:ascii="Helvetica" w:eastAsia="Times New Roman" w:hAnsi="Helvetica" w:cs="Helvetica"/>
          <w:sz w:val="21"/>
          <w:szCs w:val="21"/>
          <w:lang w:eastAsia="ru-RU"/>
        </w:rPr>
        <w:br/>
      </w:r>
    </w:p>
    <w:p w:rsidR="006914E4" w:rsidRDefault="006914E4"/>
    <w:sectPr w:rsidR="006914E4" w:rsidSect="0075666F">
      <w:pgSz w:w="11906" w:h="16838"/>
      <w:pgMar w:top="0" w:right="850" w:bottom="170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BE3618C"/>
    <w:multiLevelType w:val="multilevel"/>
    <w:tmpl w:val="219EFB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69E0"/>
    <w:rsid w:val="0007786F"/>
    <w:rsid w:val="001E0D1D"/>
    <w:rsid w:val="004F69E0"/>
    <w:rsid w:val="00580AF1"/>
    <w:rsid w:val="006914E4"/>
    <w:rsid w:val="0075666F"/>
    <w:rsid w:val="00846F4A"/>
    <w:rsid w:val="009E0851"/>
    <w:rsid w:val="00A5709D"/>
    <w:rsid w:val="00B4468B"/>
    <w:rsid w:val="00D63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802CD72-D1D9-4C60-923E-FE0400B167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846F4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46F4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846F4A"/>
  </w:style>
  <w:style w:type="character" w:styleId="a3">
    <w:name w:val="Hyperlink"/>
    <w:basedOn w:val="a0"/>
    <w:uiPriority w:val="99"/>
    <w:semiHidden/>
    <w:unhideWhenUsed/>
    <w:rsid w:val="00A5709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18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612775">
          <w:marLeft w:val="0"/>
          <w:marRight w:val="0"/>
          <w:marTop w:val="150"/>
          <w:marBottom w:val="150"/>
          <w:divBdr>
            <w:top w:val="none" w:sz="0" w:space="6" w:color="4D2900"/>
            <w:left w:val="none" w:sz="0" w:space="6" w:color="4D2900"/>
            <w:bottom w:val="none" w:sz="0" w:space="6" w:color="4D2900"/>
            <w:right w:val="none" w:sz="0" w:space="6" w:color="4D2900"/>
          </w:divBdr>
        </w:div>
        <w:div w:id="303463756">
          <w:marLeft w:val="0"/>
          <w:marRight w:val="0"/>
          <w:marTop w:val="150"/>
          <w:marBottom w:val="150"/>
          <w:divBdr>
            <w:top w:val="none" w:sz="0" w:space="6" w:color="4D2900"/>
            <w:left w:val="none" w:sz="0" w:space="6" w:color="4D2900"/>
            <w:bottom w:val="none" w:sz="0" w:space="6" w:color="4D2900"/>
            <w:right w:val="none" w:sz="0" w:space="6" w:color="4D2900"/>
          </w:divBdr>
          <w:divsChild>
            <w:div w:id="1678340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63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520</Words>
  <Characters>2965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</dc:creator>
  <cp:keywords/>
  <dc:description/>
  <cp:lastModifiedBy>Галина</cp:lastModifiedBy>
  <cp:revision>12</cp:revision>
  <dcterms:created xsi:type="dcterms:W3CDTF">2017-03-17T13:58:00Z</dcterms:created>
  <dcterms:modified xsi:type="dcterms:W3CDTF">2017-05-16T08:09:00Z</dcterms:modified>
</cp:coreProperties>
</file>